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4824" w:rsidRPr="00FB6D99" w:rsidRDefault="002C4824" w:rsidP="002C4824">
      <w:pPr>
        <w:pStyle w:val="2"/>
        <w:tabs>
          <w:tab w:val="left" w:pos="5387"/>
        </w:tabs>
        <w:spacing w:before="0" w:after="0"/>
        <w:ind w:left="4678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B6D99">
        <w:rPr>
          <w:rFonts w:ascii="PT Astra Serif" w:hAnsi="PT Astra Serif" w:cs="Times New Roman"/>
          <w:b w:val="0"/>
          <w:bCs w:val="0"/>
          <w:i w:val="0"/>
          <w:iCs w:val="0"/>
        </w:rPr>
        <w:t>Приложение 8 к Закону Саратовской области «Об областном бюджете на 2024 год и на плановый период 2025 и 2026 годов»</w:t>
      </w:r>
    </w:p>
    <w:p w:rsidR="002C4824" w:rsidRPr="00FB6D99" w:rsidRDefault="002C4824" w:rsidP="002C4824">
      <w:pPr>
        <w:pStyle w:val="2"/>
        <w:tabs>
          <w:tab w:val="left" w:pos="5387"/>
        </w:tabs>
        <w:spacing w:before="0" w:after="0"/>
        <w:ind w:left="4962"/>
        <w:jc w:val="both"/>
        <w:rPr>
          <w:rFonts w:ascii="PT Astra Serif" w:hAnsi="PT Astra Serif" w:cs="Times New Roman"/>
          <w:b w:val="0"/>
          <w:bCs w:val="0"/>
          <w:iCs w:val="0"/>
        </w:rPr>
      </w:pPr>
    </w:p>
    <w:p w:rsidR="002C4824" w:rsidRPr="00FB6D99" w:rsidRDefault="002C4824" w:rsidP="002C4824">
      <w:pPr>
        <w:rPr>
          <w:rFonts w:ascii="PT Astra Serif" w:hAnsi="PT Astra Serif"/>
          <w:sz w:val="28"/>
          <w:szCs w:val="28"/>
        </w:rPr>
      </w:pPr>
    </w:p>
    <w:p w:rsidR="002C4824" w:rsidRPr="00FB6D99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6D99">
        <w:rPr>
          <w:rFonts w:ascii="PT Astra Serif" w:hAnsi="PT Astra Serif"/>
          <w:b/>
          <w:bCs/>
          <w:color w:val="000000"/>
          <w:sz w:val="28"/>
          <w:szCs w:val="28"/>
        </w:rPr>
        <w:t xml:space="preserve">Бюджетные ассигнования на предоставление межбюджетных </w:t>
      </w:r>
    </w:p>
    <w:p w:rsidR="002C4824" w:rsidRPr="00FB6D99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6D99">
        <w:rPr>
          <w:rFonts w:ascii="PT Astra Serif" w:hAnsi="PT Astra Serif"/>
          <w:b/>
          <w:bCs/>
          <w:color w:val="000000"/>
          <w:sz w:val="28"/>
          <w:szCs w:val="28"/>
        </w:rPr>
        <w:t xml:space="preserve">трансфертов из областного бюджета местным бюджетам </w:t>
      </w:r>
    </w:p>
    <w:p w:rsidR="002C4824" w:rsidRPr="00FB6D99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  <w:r w:rsidRPr="00FB6D99">
        <w:rPr>
          <w:rFonts w:ascii="PT Astra Serif" w:hAnsi="PT Astra Serif"/>
          <w:b/>
          <w:bCs/>
          <w:color w:val="000000"/>
          <w:sz w:val="28"/>
          <w:szCs w:val="28"/>
        </w:rPr>
        <w:t>на 2024 год и на плановый период 2025 и 2026 годов</w:t>
      </w:r>
    </w:p>
    <w:p w:rsidR="002C4824" w:rsidRPr="00FB6D99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045932" w:rsidRPr="00FB6D99" w:rsidRDefault="00112D25" w:rsidP="00045932">
      <w:pPr>
        <w:jc w:val="center"/>
        <w:rPr>
          <w:rFonts w:ascii="PT Astra Serif" w:hAnsi="PT Astra Serif"/>
          <w:sz w:val="28"/>
          <w:szCs w:val="28"/>
        </w:rPr>
      </w:pPr>
      <w:r w:rsidRPr="00867CA3">
        <w:rPr>
          <w:rFonts w:ascii="PT Astra Serif" w:hAnsi="PT Astra Serif"/>
          <w:sz w:val="28"/>
          <w:szCs w:val="28"/>
        </w:rPr>
        <w:t>(с изменениями от 11 марта 2024 года № 22-ЗСО)</w:t>
      </w:r>
      <w:bookmarkStart w:id="0" w:name="_GoBack"/>
      <w:bookmarkEnd w:id="0"/>
    </w:p>
    <w:p w:rsidR="002C4824" w:rsidRPr="00FB6D99" w:rsidRDefault="002C4824" w:rsidP="002C4824">
      <w:pPr>
        <w:jc w:val="center"/>
        <w:rPr>
          <w:rFonts w:ascii="PT Astra Serif" w:hAnsi="PT Astra Serif"/>
          <w:b/>
          <w:bCs/>
          <w:color w:val="000000"/>
          <w:sz w:val="28"/>
          <w:szCs w:val="28"/>
        </w:rPr>
      </w:pPr>
    </w:p>
    <w:p w:rsidR="002C4824" w:rsidRPr="00FB6D99" w:rsidRDefault="002C4824" w:rsidP="002C4824">
      <w:pPr>
        <w:ind w:right="-426"/>
        <w:jc w:val="right"/>
        <w:rPr>
          <w:rFonts w:ascii="PT Astra Serif" w:hAnsi="PT Astra Serif"/>
          <w:color w:val="000000"/>
          <w:sz w:val="24"/>
          <w:szCs w:val="24"/>
          <w:lang w:val="en-US"/>
        </w:rPr>
      </w:pPr>
      <w:r w:rsidRPr="00FB6D99">
        <w:rPr>
          <w:rFonts w:ascii="PT Astra Serif" w:hAnsi="PT Astra Serif"/>
          <w:color w:val="000000"/>
          <w:sz w:val="24"/>
          <w:szCs w:val="24"/>
        </w:rPr>
        <w:t>(тыс. рублей)</w:t>
      </w: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FB6D99" w:rsidTr="009A7818">
        <w:trPr>
          <w:tblHeader/>
        </w:trPr>
        <w:tc>
          <w:tcPr>
            <w:tcW w:w="4253" w:type="dxa"/>
          </w:tcPr>
          <w:p w:rsidR="002C4824" w:rsidRPr="00FB6D9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bookmarkStart w:id="1" w:name="RANGE!A7"/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Наименование</w:t>
            </w:r>
            <w:bookmarkEnd w:id="1"/>
          </w:p>
        </w:tc>
        <w:tc>
          <w:tcPr>
            <w:tcW w:w="1843" w:type="dxa"/>
          </w:tcPr>
          <w:p w:rsidR="002C4824" w:rsidRPr="00FB6D9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Целевая статья</w:t>
            </w:r>
          </w:p>
        </w:tc>
        <w:tc>
          <w:tcPr>
            <w:tcW w:w="1417" w:type="dxa"/>
            <w:vAlign w:val="center"/>
          </w:tcPr>
          <w:p w:rsidR="002C4824" w:rsidRPr="00FB6D9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2024 год</w:t>
            </w:r>
          </w:p>
        </w:tc>
        <w:tc>
          <w:tcPr>
            <w:tcW w:w="1418" w:type="dxa"/>
            <w:vAlign w:val="center"/>
          </w:tcPr>
          <w:p w:rsidR="002C4824" w:rsidRPr="00FB6D9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2025 год</w:t>
            </w:r>
          </w:p>
        </w:tc>
        <w:tc>
          <w:tcPr>
            <w:tcW w:w="1417" w:type="dxa"/>
            <w:vAlign w:val="center"/>
          </w:tcPr>
          <w:p w:rsidR="002C4824" w:rsidRPr="00FB6D99" w:rsidRDefault="002C4824" w:rsidP="009A7818">
            <w:pPr>
              <w:overflowPunct/>
              <w:autoSpaceDE/>
              <w:autoSpaceDN/>
              <w:adjustRightInd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2026 год</w:t>
            </w:r>
          </w:p>
        </w:tc>
      </w:tr>
    </w:tbl>
    <w:p w:rsidR="002C4824" w:rsidRPr="00FB6D99" w:rsidRDefault="002C4824" w:rsidP="002C4824">
      <w:pPr>
        <w:jc w:val="center"/>
        <w:rPr>
          <w:rFonts w:ascii="PT Astra Serif" w:hAnsi="PT Astra Serif"/>
          <w:sz w:val="2"/>
          <w:szCs w:val="2"/>
        </w:rPr>
      </w:pPr>
    </w:p>
    <w:tbl>
      <w:tblPr>
        <w:tblStyle w:val="af6"/>
        <w:tblW w:w="1034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4253"/>
        <w:gridCol w:w="1843"/>
        <w:gridCol w:w="1417"/>
        <w:gridCol w:w="1418"/>
        <w:gridCol w:w="1417"/>
      </w:tblGrid>
      <w:tr w:rsidR="002C4824" w:rsidRPr="00FB6D99" w:rsidTr="00D854FA">
        <w:trPr>
          <w:tblHeader/>
        </w:trPr>
        <w:tc>
          <w:tcPr>
            <w:tcW w:w="4253" w:type="dxa"/>
            <w:vAlign w:val="center"/>
          </w:tcPr>
          <w:p w:rsidR="002C4824" w:rsidRPr="00FB6D99" w:rsidRDefault="002C4824" w:rsidP="00FB6D9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bookmarkStart w:id="2" w:name="RANGE!A8:F63"/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</w:t>
            </w:r>
            <w:bookmarkEnd w:id="2"/>
          </w:p>
        </w:tc>
        <w:tc>
          <w:tcPr>
            <w:tcW w:w="1843" w:type="dxa"/>
            <w:vAlign w:val="center"/>
          </w:tcPr>
          <w:p w:rsidR="002C4824" w:rsidRPr="00FB6D99" w:rsidRDefault="002C4824" w:rsidP="00FB6D9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7" w:type="dxa"/>
            <w:vAlign w:val="center"/>
          </w:tcPr>
          <w:p w:rsidR="002C4824" w:rsidRPr="00FB6D99" w:rsidRDefault="002C4824" w:rsidP="00FB6D9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:rsidR="002C4824" w:rsidRPr="00FB6D99" w:rsidRDefault="002C4824" w:rsidP="00FB6D9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vAlign w:val="center"/>
          </w:tcPr>
          <w:p w:rsidR="002C4824" w:rsidRPr="00FB6D99" w:rsidRDefault="002C4824" w:rsidP="00FB6D99">
            <w:pPr>
              <w:overflowPunct/>
              <w:autoSpaceDE/>
              <w:autoSpaceDN/>
              <w:adjustRightInd/>
              <w:spacing w:line="228" w:lineRule="auto"/>
              <w:jc w:val="center"/>
              <w:textAlignment w:val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60730288,4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39012193,1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35038116,1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I. Дотации бюджетам мун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4672342,9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4448570,6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4058805,4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Дотации, связанные с особым реж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мом безопасного функционирования закрытых административно-террито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риальных образований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66 3 01 50100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31986,0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26585,0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23588,0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выравнивание бюджетной обеспеченности муниципальных рай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нов (городских округов)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66 3 01 70200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4211852,8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4421985,6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4035217,4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Дотации на поддержку мер по обесп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чению сбалансированности местных бюджетов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66 3 01 70300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428504,1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II. Субсидии бюджетам м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20503476,5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5791900,0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3120500,0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4637846,0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2062435,7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1956355,9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51 1 01 72110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767807,7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51 1 01 72120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94000,0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Создание современной инфраструкт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ры для отдыха детей и их оздоровл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ния путем возведения некапитальных строений, сооружений (быстровозв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димых конструкций), а также при пр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ведении капитального ремонта объе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тов инфраструктуры организаций 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дыха детей и их оздоровления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R4940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106121,7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мероприятий по модерн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R7500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620664,2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модерн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зации школьных систем образования (объекты, планируемые к реализации в рамках двух финансовых лет)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R7501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82210,9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ных систем образования (средства для достижения показателей результати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ности)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А7500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65639,9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тельную деятельность по адаптир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ванным основным общеобразовател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ным программам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51720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143711,2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связи с 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стом числа обучающихся, вызванным демографическим фактором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53050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180000,3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55200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297776,7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(за исключен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72131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29960,0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создания центров образования цифрового и г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манитарного профилей (в части расх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72132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224050,4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189041,2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рования центров образования ест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ственно-научной и технологической направленностей в муниципальных общеобразовательных организациях (в рамках достижения соответствующих задач федерального проекта) (за 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А1721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64841,4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71680,0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условий для функционир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вания центров образования естественно-научной и технологической направле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ностей в муниципальных общеобразов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тельных организациях (в рамках дост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жения соответствующих задач фед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рального проекта) (в части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А1722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418132,1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451710,5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условий для функцион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(за исключен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ем расходов на оплату труда с начи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лениями)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А1726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13017,5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19070,2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функцион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рования детских технопарков «Ква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ториум» в муниципальных общеобр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 (в рамках достижения соответствующих задач федерального проекта) (в части расх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А1727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18948,9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28506,0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в целях опер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жающего финансового обеспечения расходных обязательств области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А5200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71862,7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Создание новых мест в общеобразов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 (в рамках 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E1 А5201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55640,4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для организации учебно-исследовательской, научно-практи</w:t>
            </w:r>
            <w:r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ческой, творческой деятельности, з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нятий физической культурой и спо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том в образовательных организациях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E2 50980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16397,6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Оснащение (обновление материально-технической базы) оборудованием, средствами обучения и воспитания 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организаций различных типов для реализации дополнительных общеразвивающих программ, для 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здания информационных систем в 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разовательных организациях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E2 51710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2523,1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Обновление материально-технической базы образовательных организаций для внедрения цифровой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тельной среды и развития цифровых навыков обучающихся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E4 52130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142438,1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внедрения цифровой образовательной среды в государственных и муниципальных общеобразовательных организациях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E4 А2131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13774,1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11901,6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функционирования це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ветствующих задач федерального пр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екта) (за исключением расходов на оплату труда с начислениями)</w:t>
            </w:r>
          </w:p>
        </w:tc>
        <w:tc>
          <w:tcPr>
            <w:tcW w:w="1843" w:type="dxa"/>
            <w:vAlign w:val="bottom"/>
          </w:tcPr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E4 А2132</w:t>
            </w:r>
          </w:p>
        </w:tc>
        <w:tc>
          <w:tcPr>
            <w:tcW w:w="1417" w:type="dxa"/>
            <w:vAlign w:val="bottom"/>
          </w:tcPr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12341,3</w:t>
            </w:r>
          </w:p>
        </w:tc>
        <w:tc>
          <w:tcPr>
            <w:tcW w:w="1418" w:type="dxa"/>
            <w:vAlign w:val="bottom"/>
          </w:tcPr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  <w:tc>
          <w:tcPr>
            <w:tcW w:w="1417" w:type="dxa"/>
            <w:vAlign w:val="bottom"/>
          </w:tcPr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14600,0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функционирования це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тров цифрового образования детей «IT-куб» (в рамках достижения соо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екта) (в части расходов на оплату тр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да с начислениями)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E4 А2133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40891,9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49338,4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оснащения образовательных организаций, реал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основные общеобразовател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ные программы, за исключением обр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программ дошкольного образования, образовательные пр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граммы среднего профессионального образования и дополнительные обр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зовательные программы, оборудов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нием для реализации образовательных процессов по разработке, произво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ству и эксплуатации беспилотных авиационных систем (в рамках дост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жения соответствующих задач фед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рального проекта)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Y4 А0470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7500,0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Организация бесплатного горячего 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тания обучающихся, получающих начальное общее образование в гос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дарственных и муниципальных обр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зовательных организациях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03 R3040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1147593,8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1114416,9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1090548,0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«Обеспечение нас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 доступным жильем и разв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тие жилищно-коммунальной инфр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структуры»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3783457,0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Ремонт и развитие водопроводной сети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53 1 02 72920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211021,0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53 1 F1 50210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470189,0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программ развития жилищного строительства субъектов Российской Федерации (в рамках 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стижения соответствующих задач ф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дерального проекта)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53 1 F1 А0210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141062,5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ного фонда, в том числе переселению граждан из аварийного жилищного фонда с учетом необходимости разв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тельства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53 1 F3 67483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1053021,5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мероприятий по перес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лению граждан из аварийного жили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щ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ного фонда, в том числе переселению 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граждан из аварийного жилищного фонда с учетом необходимости разв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тия малоэтажного жилищного стро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тельства, за счет средств областного бюджета</w:t>
            </w:r>
          </w:p>
        </w:tc>
        <w:tc>
          <w:tcPr>
            <w:tcW w:w="1843" w:type="dxa"/>
            <w:vAlign w:val="bottom"/>
          </w:tcPr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53 1 F3 67484</w:t>
            </w:r>
          </w:p>
        </w:tc>
        <w:tc>
          <w:tcPr>
            <w:tcW w:w="1417" w:type="dxa"/>
            <w:vAlign w:val="bottom"/>
          </w:tcPr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1328763,0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Строительство и реконструкция (м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дернизация) объектов питьевого вод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снабжения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53 1 F5 52430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519113,1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обеспеч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нию жильем молодых семей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53 3 03 R4970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60286,8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340815,4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укрепление материально-технической базы муниципальных театров в нас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ленных пунктах с численностью нас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ления до 300 тысяч человек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01 R4660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4240,0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кольных театров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01 R5170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7785,3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муниципальных общедосту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ных библиотек)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02 R5191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9128,3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Создание школ креативных индустрий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04 R3530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61697,4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04 R4670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34556,2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лом жителей до 50 тысяч человек (средства для достижения показателей результативности)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04 А4670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A1 54540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15000,0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Развитие сети учреждений культурно-досугового типа (создание и модерн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зация учреждений культурно-досугового типа)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A1 55131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126236,6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(создание многофункци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нальных мобильных культурных це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тров)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A1 55198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9994,6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(приобретение музыкальных инструментов, оборудования и мат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риалов для детских школ искусств по видам искусств и профессиональных образовательных организаций)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A1 55199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34056,1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lastRenderedPageBreak/>
              <w:t>Реконструкция и капитальный ремонт региональных и муниципальных музеев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A1 55970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22967,8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A2 55192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2142,8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работников сельских учр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культуры)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A2 55194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765,3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Создание виртуальных концертных залов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A3 54530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2244,9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80773,7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практик поддержки добр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по итогам проведения ежегодного Всероссийск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го конкурса лучших региональных практик поддержки и развития добр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вольчества (волонтерства) «Регион добрых дел»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56 1 E8 54121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1194,0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Региональный проект «Развитие 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стемы поддержки молодежи («Мол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дежь России»)»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56 1 EГ 51160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79579,7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сельск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 хозяйства и регулирование ры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ков сельскохозяйственной проду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ции, сырья и продовольствия в С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ратовской области»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Подготовка проектов межевания з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 и на проведение 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дастровых работ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57 1 05 R5990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31762,5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28949,3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113113,5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154579,8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комплексных кадастровых работ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58 1 01 R5110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21835,8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106913,5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148379,8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деятельности муниц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пальных бизнес-инкубаторов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58 3 05 71100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7113,5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6200,0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5261998,5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2560227,7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600000,0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и увеличение пропускной сп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собности сети автомобильных дорог о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б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щего пользования местного значения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02 7190D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83582,4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Выполнение мероприятий по ремонту автомобильных дорог общего польз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02 7196D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Капитальный ремонт и ремонт авт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мобильных дорог местного значения и искусственных сооружений на них в границах городских округов области, входящих в состав Саратовской агл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мерации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02 7198D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85975,0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и искусстве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ных дорожных сооружений (привед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ние в нормативное состояние автом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бильных дорог местного значения и искусственных дорожных сооружений на них в границах городских округов области)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R1 53946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379130,4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округов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R1 7191D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746000,0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500000,0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ния Саратовской агломерации в гр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R1 7192D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200000,0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тяговых подстанций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R7 54013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148429,1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294253,9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туры для них (реконструкция тра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вайных путей в г.Саратове Сарато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ской области)</w:t>
            </w:r>
          </w:p>
        </w:tc>
        <w:tc>
          <w:tcPr>
            <w:tcW w:w="1843" w:type="dxa"/>
            <w:vAlign w:val="bottom"/>
          </w:tcPr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R7 54014</w:t>
            </w:r>
          </w:p>
        </w:tc>
        <w:tc>
          <w:tcPr>
            <w:tcW w:w="1417" w:type="dxa"/>
            <w:vAlign w:val="bottom"/>
          </w:tcPr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1775236,0</w:t>
            </w:r>
          </w:p>
        </w:tc>
        <w:tc>
          <w:tcPr>
            <w:tcW w:w="1418" w:type="dxa"/>
            <w:vAlign w:val="bottom"/>
          </w:tcPr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1419973,8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Государственная поддержка в целях обеспечения реализации инфрастру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торий, а также на закупку автобусов, приводимых в движение электрич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ской энергией от батареи, заряжаемой от внешнего источника (электроб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сов), и объектов зарядной инфрастру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туры для них (реконструкция смеша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ного путепровода через железнод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рожные пути, входящего в транспор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ную развязку «Стрелка» в г.Саратове Саратовской области)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R7 54015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337440,6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дорожной деятельн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 в отношении автомобильных дорог общего пользования местного знач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ния в границах населенных пунктов сельских поселений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3 02 7193D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1406205,0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«Охрана окруж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ющей среды, воспроизводство и 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циональное использование приро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д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ных ресурсов Саратовской области»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1612509,9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Капитальные вложения в объекты го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ударственной (муниципальной) со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дерации и (или) софинансирование мероприятий, не относящихся к кап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тальным вложениям в объекты гос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дарственной (муниципальной) со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ственности субъектов Российской Ф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дерации (Строительство (реконстру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ция, в том числе с элементами реста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рации, техническое перевооружение) объектов государственной (муниц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пальной) собственности Саратовской области)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62 1 01 R1131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1607239,4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688816,9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Ликвидация несанкционированных свалок в границах городов и наиболее опасных объектов накопленного вреда окружающей среде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62 1 G1 52420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5270,5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2640940,9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140000,0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Реализация инициативных проектов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66 1 01 72100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федеральной целевой пр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граммы «Увековечение памяти 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гибших при защите Отечества на 2019–2024 годы» (обустройство и во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становление воинских захоронений, находящихся в государственной (м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ниципальной) собственности)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66 1 03 R2990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6247,5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66 3 01 72500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2494693,4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«Формирование комфортной городской среды»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836202,6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Создание комфортной городской ср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ды в малых городах и исторических поселениях – победителях Всеросси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ского конкурса лучших проектов 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здания комфортной городской среды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69 1 F2 54240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199405,1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69 1 F2 55550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636797,6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«Комплексное ра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з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витие сельских территорий»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1248220,8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227306,2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269564,3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Обеспечение комплексного развития сельских территорий (обустройство об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ъ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ектами инженерной инфраструктуры и благоустройство площадок, распол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женных на сельских территориях, под компактную жилищную застройку)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70 1 01 R5762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65117,0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115430,8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196331,0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(строительство (приобретение) жилого помещения (жилого дома) на сельских территор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ях, предоставляемого гражданам Ро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сийской Федерации, проживающим на сельских территориях, по договору найма жилого помещения)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70 1 01 R5769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83242,2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70 1 03 R5766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73044,2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комплексного развития сельских территорий (создание, реко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струкция (модернизация), капитал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ный ремонт объектов социальной и культурной сферы)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70 1 04 R5767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344131,5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111875,4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73233,3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Развитие транспортной инфраструктуры на сельских территориях (Строительство и реконструкция автомобильных дорог на сельских территориях)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70 1 05 R3721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180564,9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Развитие транспортной инфраструкт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автомобильного под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езда к поселку Ключи Балашовского муниципального района Саратовской области)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70 1 05 R3722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89946,8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автомобильной дор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ги «Красноармейск – Некрасово»)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70 1 05 R3723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255767,6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дорог с.Каменка 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гачевского района Саратовской обл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70 1 05 R3724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14479,3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Развитие транспортной инфраструкт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ры на сельских территориях (Кап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тальный ремонт дорог с.Давыдовка Пугачевского района Саратовской 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ласти)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70 1 05 R3725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141927,3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III. Субвенции бюджетам м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28000512,7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25845015,9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25857696,2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27629520,3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25524723,3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оплату труда, уплату страховых взн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сов по обязательному социальному страхованию в государственные вн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бюджетные фонды Российской Фед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рации, обеспечение деятельности штатных работников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51 3 01 77120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108255,9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осуществл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нию деятельности по опеке и попеч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тельству в отношении несовершенн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летних граждан в части расходов на обеспечение деятельности по сохран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нию, содержанию и ремонту пусту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щих жилых помещений, закрепленных за детьми-сиротами и детьми, оста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шимися без попечения родителей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51 3 01 77140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1561,2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дошкольных образовательных орган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51 3 02 76700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6309951,4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5553943,4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Частичное финансирование расходов на присмотр и уход за детьми 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зующих основную общеобразовател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ную программу дошкольного образ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вания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51 3 02 76900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41352,0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67700,7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ставления компенсации родительской платы за присмотр и уход за детьми в образовательных организациях, реал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51 3 02 77800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23597,7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тельных организациях, реализующих образовательную программу дошкол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ного образования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51 3 02 77900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474515,1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651938,1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тельной деятельности муниципальных общеобразовательных учреждений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51 3 03 77000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19240879,1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17688318,4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Компенсация стоимости горячего 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тания родителям (законным предст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вителям) обучающихся по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тельным программам начального 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щего образования на дому детей-инвалидов и детей, нуждающихся в длительном лечении, которые по 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стоянию здоровья временно или 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стоянно не могут посещать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тельные организации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51 3 03 77160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3094,0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Предоставление питания отдельным категориям обучающихся в муниц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ях, реализующих образовательные программы начального общего, осно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ного общего и среднего общего обр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зования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51 3 03 77200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359013,3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ставления питания отдельным катег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риям обучающихся в муниципальных образовательных организациях, реал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образовательные программы начального общего, основного общего и среднего общего образования, по предоставлению компенсации стоим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 горячего питания родителям (з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конным представителям) обучающи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х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ся по образовательным программам 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начального общего образования на дому детей-инвалидов и детей, ну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ж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дающихся в длительном лечении, к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торые по состоянию здоровья време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но или постоянно не могут посещать образовательные организации, и 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стичному финансированию расходов на присмотр и уход за детьми 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школьного возраста в муниципальных образовательных организациях, реал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зующих образовательную программу дошкольного образования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51 3 03 77300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24711,0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Ежемесячное денежное вознагражд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ние за классное руководство педагог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ческим работникам государственных и муниципальных общеобразовательных организаций, реализующих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тельные программы начального общ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го образования, образовательные пр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граммы основного общего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ния, образовательные программы среднего общего образования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03 R3030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1042589,6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«Профилактика правонарушений, терроризма, эк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тремизма и противодействие нез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конному обороту наркотических средств»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73471,1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администрати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ных комиссий, определению перечня должностных лиц, уполномоченных составлять протоколы об администр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тивных правонарушениях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65 3 01 76500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25735,9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ции деятельности комиссий по делам несовершеннолетних и защите их прав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65 3 01 76600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47735,2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118564,6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124243,8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127970,4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Исполнение государственных полн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мочий по расчету и предоставлению дотаций поселениям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66 3 01 76100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88969,8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94649,0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98375,6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санкцион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рованию финансовыми органами м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ниципальных образований области 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оплаты денежных обязательств пол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чателям средств областного бюджета, областным государственным автоно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ным и бюджетным учреждениям, иным юридическим лицам, не явля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ю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щимся участниками бюджетного пр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цесса, расположенным на территориях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66 3 01 77150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29594,8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lastRenderedPageBreak/>
              <w:t>Осуществление переданных полн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мочий Российской Федерации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68865,2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75796,4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84750,1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первичного воинского учета органами местного самоупра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ления поселений, муниципальных и городских округов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90 4 02 51180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68590,0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75416,5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82359,3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полномочий по 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ставлению (изменению) списков ка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дидатов в присяжные заседатели ф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деральных судов общей юрисдикции в Российской Федерации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90 4 02 51200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275,2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379,9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2390,8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110091,5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46781,3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Осуществление органами местного с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моуправления отдельных государстве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ных полномочий по осуществлению р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гионального государственного жили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щ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ного контроля (надзора) и регионального государственного лицензионного ко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троля за осуществлением предприним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pacing w:val="-6"/>
                <w:sz w:val="24"/>
                <w:szCs w:val="24"/>
              </w:rPr>
              <w:t>тельской деятельности по управлению многоквартирными домами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96 4 01 76510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6122,9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органами местного самоуправления отдельных госуда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ственных полномочий по организации проведения мероприятий при ос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ществлении деятельности по обращ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нию с животными без владельцев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96 4 01 77130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103968,6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40658,4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Раздел IV. Иные межбюджетные трансферты бюджетам муниц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пальных образований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7553956,3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2926706,6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2001114,5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образ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вания в Саратовской области»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3531205,5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вы в муниципальных образовательных организациях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51 1 01 72130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47000,0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транспортных средств для перевозки обучающихся муниц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пальных образовательных организаций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51 1 01 72140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4411,4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тельству объектов образования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51 1 01 72900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2200000,0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900000,0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и приспособлению объектов культу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ного наследия к современным услов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ям в области образования</w:t>
            </w:r>
          </w:p>
        </w:tc>
        <w:tc>
          <w:tcPr>
            <w:tcW w:w="1843" w:type="dxa"/>
            <w:vAlign w:val="bottom"/>
          </w:tcPr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51 1 01 76880</w:t>
            </w:r>
          </w:p>
        </w:tc>
        <w:tc>
          <w:tcPr>
            <w:tcW w:w="1417" w:type="dxa"/>
            <w:vAlign w:val="bottom"/>
          </w:tcPr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Устройство «спортивного ядра» на территории образовательного учр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ждения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51 1 01 78830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33206,3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тельству спортивных объектов (зд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ний, строений, сооружений) на терр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тории объектов образования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51 1 01 78960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446000,0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Укрепление, модернизация матер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ально-технической базы и благ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устройство территорий организаций отдыха детей, расположенных на те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ритории муниципальных образований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51 1 01 79180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16000,0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ного возраста из многодетных семей в муниципальных образовательных 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ганизациях, реализующих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тельную программу дошкольного 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разования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51 3 02 78750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253532,8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51 3 04 79150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391055,0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«Культура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237764,1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капитального и текущего ремонта, техническое оснащение м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ниципальных учреждений культурно-досугового типа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55 1 04 74020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74000,0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работ по сохранению объектов культурного наследия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55 1 04 78240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и модернизация учр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ждений культурно-досугового типа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A1 А5131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53400,0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условий для развития 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ти учреждений культурно-досугового типа (создание центров культурного развития) (в рамках достижения соо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ветствующих задач федерального пр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екта)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1 A1 А5132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42373,1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Оснащение и укрепление материал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но-технической базы образовательных организаций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55 3 12 79150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17991,0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физич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ской культуры, спорта, туризма и молодежной политики»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179028,9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соответствия муниц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пальных учреждений дополнительного образования спортивной направленн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 требованиям федеральных ста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дартов, санитарных норм и правил, требованиям противопожарной и 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титеррористической безопасности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56 1 01 74110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36000,0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стро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тельству крытых ледовых арен (лед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вых дворцов)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56 1 01 78950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 по развитию инфраструктуры физической культуры и спорта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56 1 01 78970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42528,9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проектов в сфере госуда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ственной молодежной политики на территории муниципальных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ний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56 3 06 78860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экон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мического потенциала и повышение инвестиционной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Подведение объектов водоснабжения и водоотведения к земельным учас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кам, расположенным в муниципал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ных районах, имеющих статус особой экономической зоны технико-внедренческого типа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58 3 02 79160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5096,8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тран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портной системы»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2045911,0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1443059,6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1386871,1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Приведение в нормативное состояние автомобильных дорог общего польз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вания местного значения в границах городских поселений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02 7187D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дорожно-эксплуата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ционной техникой муниципальных районов и городских округов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02 7188D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151884,0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Приобретение дорожно-эксплуата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softHyphen/>
              <w:t>ционной техники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02 7194D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32504,0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Изъятие земельных участков и расп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ложенных на них объектов недвиж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мости для размещения линейных об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ъ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ектов, связанных с реализацией кру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ных социально значимых проектов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R7 79130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11183,0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гически связанных между собой и входящих в состав проекта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1 R7 79340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1120433,0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1378549,3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1331111,5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Обновление наземного электрического транспорта для обеспечения организ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ции транспортного обслуживания населения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60 3 01 78170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591853,4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64510,3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55759,6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наземного электрического транспорта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60 3 01 78910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28053,6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Обеспечение бесперебойного функц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онирования городского автомобильн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го транспорта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60 3 01 79210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«Повышение эне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гоэффективности и энергосбереж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ния в Саратовской области»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100000,0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Осуществление мероприятий в обл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 энергосбережения и повышения энергетической эффективности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63 1 01 79140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«Развитие госуда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ственного и муниципального упра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в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ления»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190000,0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150000,0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Размещение социально значимой 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формации в печатных средствах ма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совой информации, учрежденных 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ганами местного самоуправления, и в сетевых изданиях, учрежденных да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ными печатными средствами массовой информации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66 1 02 78600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40000,0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Стимулирование (поощрение) соц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ально-экономического развития мун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ципалитетов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66 3 01 78110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150000,0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Государственная программа Сар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товской области «Патриотическое воспитание граждан в Саратовской области»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177122,7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Проведение мероприятий по обесп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чению деятельности советников 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и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ректора по воспитанию и взаимоде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й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ствию с детскими общественными объединениями в общеобразовател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ь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ных организациях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68 1 EВ 51790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146526,3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177122,7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Предоставление межбюджетных трансфертов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1118423,8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  <w:t>186620,7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нием) расходов по созданию, реко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96 4 01 74120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897295,2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186620,7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186620,7»;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Cодействие в организации деятельн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сти по военно-патриотическому во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питанию граждан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96 4 01 78760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24107,2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lastRenderedPageBreak/>
              <w:t>Обеспечение коммунальной (вод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снабжение) и транспортной (автом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бильные дороги) инфраструктурой з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мельных участков, предоставленных (подлежащих предоставлению) для жилищного строительства гражданам, имеющим трех и более детей, на те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ритории п.Воробьевка, п.Жасминный, п.Рейник муниципального образов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ния «Город Саратов»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96 4 01 78780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24863,8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социально значимых пр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о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ектов области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96 4 01 79170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100000,0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  <w:tr w:rsidR="00FB6D99" w:rsidRPr="00FB6D99" w:rsidTr="00D854FA">
        <w:tc>
          <w:tcPr>
            <w:tcW w:w="425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both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Реализация мероприятий, связанных с выплатой обязательств МУПП «Сар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а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товводоканал» по мировому соглаш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е</w:t>
            </w: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нию для предотвращения банкротства предприятия</w:t>
            </w:r>
          </w:p>
        </w:tc>
        <w:tc>
          <w:tcPr>
            <w:tcW w:w="1843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96 4 01 7Б100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72157,6</w:t>
            </w:r>
          </w:p>
        </w:tc>
        <w:tc>
          <w:tcPr>
            <w:tcW w:w="1418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7" w:type="dxa"/>
            <w:vAlign w:val="bottom"/>
          </w:tcPr>
          <w:p w:rsidR="00FB6D99" w:rsidRPr="00FB6D99" w:rsidRDefault="00FB6D99" w:rsidP="00FB6D99">
            <w:pPr>
              <w:spacing w:line="228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B6D99">
              <w:rPr>
                <w:rFonts w:ascii="PT Astra Serif" w:hAnsi="PT Astra Serif"/>
                <w:color w:val="000000"/>
                <w:sz w:val="24"/>
                <w:szCs w:val="24"/>
              </w:rPr>
              <w:t> </w:t>
            </w:r>
          </w:p>
        </w:tc>
      </w:tr>
    </w:tbl>
    <w:p w:rsidR="00FB6D99" w:rsidRPr="00FB6D99" w:rsidRDefault="00FB6D99">
      <w:pPr>
        <w:rPr>
          <w:rFonts w:ascii="PT Astra Serif" w:hAnsi="PT Astra Serif"/>
        </w:rPr>
      </w:pPr>
    </w:p>
    <w:p w:rsidR="00442D8F" w:rsidRPr="00FB6D99" w:rsidRDefault="00442D8F">
      <w:pPr>
        <w:rPr>
          <w:rFonts w:ascii="PT Astra Serif" w:hAnsi="PT Astra Serif"/>
        </w:rPr>
      </w:pPr>
    </w:p>
    <w:p w:rsidR="002C4824" w:rsidRPr="00FB6D99" w:rsidRDefault="002C4824" w:rsidP="002C4824">
      <w:pPr>
        <w:rPr>
          <w:rFonts w:ascii="PT Astra Serif" w:hAnsi="PT Astra Serif"/>
        </w:rPr>
      </w:pPr>
    </w:p>
    <w:p w:rsidR="002C4824" w:rsidRPr="00FB6D99" w:rsidRDefault="002C4824" w:rsidP="002C4824">
      <w:pPr>
        <w:rPr>
          <w:rFonts w:ascii="PT Astra Serif" w:hAnsi="PT Astra Serif"/>
          <w:sz w:val="16"/>
          <w:szCs w:val="28"/>
        </w:rPr>
      </w:pPr>
    </w:p>
    <w:p w:rsidR="0067798E" w:rsidRPr="00FB6D99" w:rsidRDefault="0067798E">
      <w:pPr>
        <w:rPr>
          <w:rFonts w:ascii="PT Astra Serif" w:hAnsi="PT Astra Serif"/>
        </w:rPr>
      </w:pPr>
    </w:p>
    <w:sectPr w:rsidR="0067798E" w:rsidRPr="00FB6D99" w:rsidSect="002C4824">
      <w:headerReference w:type="default" r:id="rId8"/>
      <w:pgSz w:w="11906" w:h="16838" w:code="9"/>
      <w:pgMar w:top="1134" w:right="992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1635" w:rsidRDefault="00045932">
      <w:r>
        <w:separator/>
      </w:r>
    </w:p>
  </w:endnote>
  <w:endnote w:type="continuationSeparator" w:id="0">
    <w:p w:rsidR="00031635" w:rsidRDefault="00045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1635" w:rsidRDefault="00045932">
      <w:r>
        <w:separator/>
      </w:r>
    </w:p>
  </w:footnote>
  <w:footnote w:type="continuationSeparator" w:id="0">
    <w:p w:rsidR="00031635" w:rsidRDefault="000459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78702136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F964D4" w:rsidRPr="00DE0F04" w:rsidRDefault="002C4824">
        <w:pPr>
          <w:pStyle w:val="a8"/>
          <w:jc w:val="center"/>
          <w:rPr>
            <w:rFonts w:ascii="PT Astra Serif" w:hAnsi="PT Astra Serif"/>
            <w:sz w:val="24"/>
            <w:szCs w:val="24"/>
          </w:rPr>
        </w:pPr>
        <w:r w:rsidRPr="00DE0F04">
          <w:rPr>
            <w:rFonts w:ascii="PT Astra Serif" w:hAnsi="PT Astra Serif"/>
            <w:sz w:val="24"/>
            <w:szCs w:val="24"/>
          </w:rPr>
          <w:fldChar w:fldCharType="begin"/>
        </w:r>
        <w:r w:rsidRPr="00DE0F04">
          <w:rPr>
            <w:rFonts w:ascii="PT Astra Serif" w:hAnsi="PT Astra Serif"/>
            <w:sz w:val="24"/>
            <w:szCs w:val="24"/>
          </w:rPr>
          <w:instrText>PAGE   \* MERGEFORMAT</w:instrText>
        </w:r>
        <w:r w:rsidRPr="00DE0F04">
          <w:rPr>
            <w:rFonts w:ascii="PT Astra Serif" w:hAnsi="PT Astra Serif"/>
            <w:sz w:val="24"/>
            <w:szCs w:val="24"/>
          </w:rPr>
          <w:fldChar w:fldCharType="separate"/>
        </w:r>
        <w:r w:rsidR="00867CA3">
          <w:rPr>
            <w:rFonts w:ascii="PT Astra Serif" w:hAnsi="PT Astra Serif"/>
            <w:noProof/>
            <w:sz w:val="24"/>
            <w:szCs w:val="24"/>
          </w:rPr>
          <w:t>2</w:t>
        </w:r>
        <w:r w:rsidRPr="00DE0F0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F964D4" w:rsidRDefault="00867CA3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4824"/>
    <w:rsid w:val="00031635"/>
    <w:rsid w:val="00045932"/>
    <w:rsid w:val="00112D25"/>
    <w:rsid w:val="00175E1B"/>
    <w:rsid w:val="002C4824"/>
    <w:rsid w:val="00306E8F"/>
    <w:rsid w:val="00442D8F"/>
    <w:rsid w:val="005D277A"/>
    <w:rsid w:val="0067798E"/>
    <w:rsid w:val="00867CA3"/>
    <w:rsid w:val="008A04FF"/>
    <w:rsid w:val="00AF2BAA"/>
    <w:rsid w:val="00D854FA"/>
    <w:rsid w:val="00ED1F63"/>
    <w:rsid w:val="00F0188F"/>
    <w:rsid w:val="00FB6D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uiPriority w:val="99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="Times New Roman" w:hAnsi="PT Astra Serif" w:cs="Times New Roman"/>
        <w:sz w:val="28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824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D1F63"/>
    <w:pPr>
      <w:keepNext/>
      <w:widowControl w:val="0"/>
      <w:ind w:firstLine="709"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qFormat/>
    <w:rsid w:val="002C482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C4824"/>
    <w:pPr>
      <w:keepNext/>
      <w:jc w:val="center"/>
      <w:outlineLvl w:val="2"/>
    </w:pPr>
    <w:rPr>
      <w:b/>
      <w:bCs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2C4824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2C4824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C4824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2C4824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C4824"/>
    <w:pPr>
      <w:keepNext/>
      <w:jc w:val="both"/>
      <w:outlineLvl w:val="7"/>
    </w:pPr>
    <w:rPr>
      <w:bCs/>
      <w:sz w:val="26"/>
      <w:szCs w:val="26"/>
    </w:rPr>
  </w:style>
  <w:style w:type="paragraph" w:styleId="9">
    <w:name w:val="heading 9"/>
    <w:basedOn w:val="a"/>
    <w:next w:val="a"/>
    <w:link w:val="90"/>
    <w:uiPriority w:val="99"/>
    <w:qFormat/>
    <w:rsid w:val="002C482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ED1F63"/>
    <w:rPr>
      <w:b/>
      <w:sz w:val="28"/>
    </w:rPr>
  </w:style>
  <w:style w:type="paragraph" w:styleId="a3">
    <w:name w:val="Title"/>
    <w:basedOn w:val="a"/>
    <w:link w:val="a4"/>
    <w:uiPriority w:val="99"/>
    <w:qFormat/>
    <w:rsid w:val="00ED1F63"/>
    <w:pPr>
      <w:ind w:firstLine="709"/>
      <w:jc w:val="center"/>
    </w:pPr>
    <w:rPr>
      <w:b/>
      <w:bCs/>
      <w:szCs w:val="24"/>
    </w:rPr>
  </w:style>
  <w:style w:type="character" w:customStyle="1" w:styleId="a4">
    <w:name w:val="Название Знак"/>
    <w:basedOn w:val="a0"/>
    <w:link w:val="a3"/>
    <w:uiPriority w:val="99"/>
    <w:rsid w:val="00ED1F63"/>
    <w:rPr>
      <w:b/>
      <w:bCs/>
      <w:sz w:val="28"/>
      <w:szCs w:val="24"/>
    </w:rPr>
  </w:style>
  <w:style w:type="paragraph" w:styleId="a5">
    <w:name w:val="List Paragraph"/>
    <w:basedOn w:val="a"/>
    <w:uiPriority w:val="34"/>
    <w:qFormat/>
    <w:rsid w:val="00ED1F63"/>
    <w:pPr>
      <w:ind w:left="720"/>
      <w:contextualSpacing/>
    </w:pPr>
  </w:style>
  <w:style w:type="paragraph" w:styleId="a6">
    <w:name w:val="Intense Quote"/>
    <w:basedOn w:val="a"/>
    <w:next w:val="a"/>
    <w:link w:val="a7"/>
    <w:uiPriority w:val="30"/>
    <w:qFormat/>
    <w:rsid w:val="00ED1F63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7">
    <w:name w:val="Выделенная цитата Знак"/>
    <w:basedOn w:val="a0"/>
    <w:link w:val="a6"/>
    <w:uiPriority w:val="30"/>
    <w:rsid w:val="00ED1F63"/>
    <w:rPr>
      <w:b/>
      <w:bCs/>
      <w:i/>
      <w:iCs/>
      <w:color w:val="4F81BD" w:themeColor="accent1"/>
      <w:sz w:val="28"/>
      <w:szCs w:val="26"/>
    </w:rPr>
  </w:style>
  <w:style w:type="character" w:customStyle="1" w:styleId="20">
    <w:name w:val="Заголовок 2 Знак"/>
    <w:basedOn w:val="a0"/>
    <w:link w:val="2"/>
    <w:rsid w:val="002C4824"/>
    <w:rPr>
      <w:rFonts w:ascii="Arial" w:hAnsi="Arial" w:cs="Arial"/>
      <w:b/>
      <w:bCs/>
      <w:i/>
      <w:iCs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C4824"/>
    <w:rPr>
      <w:rFonts w:ascii="Times New Roman" w:hAnsi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C4824"/>
    <w:rPr>
      <w:rFonts w:ascii="Times New Roman" w:hAnsi="Times New Roman"/>
      <w:b/>
      <w:bCs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2C4824"/>
    <w:rPr>
      <w:rFonts w:ascii="Times New Roman" w:hAnsi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2C4824"/>
    <w:rPr>
      <w:rFonts w:ascii="Times New Roman" w:hAnsi="Times New Roman"/>
      <w:b/>
      <w:bCs/>
      <w:sz w:val="22"/>
      <w:szCs w:val="22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2C4824"/>
    <w:rPr>
      <w:rFonts w:ascii="Times New Roman" w:hAnsi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2C4824"/>
    <w:rPr>
      <w:rFonts w:ascii="Times New Roman" w:hAnsi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2C4824"/>
    <w:rPr>
      <w:rFonts w:ascii="Arial" w:hAnsi="Arial" w:cs="Arial"/>
      <w:sz w:val="22"/>
      <w:szCs w:val="22"/>
      <w:lang w:eastAsia="ru-RU"/>
    </w:rPr>
  </w:style>
  <w:style w:type="paragraph" w:styleId="a8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9"/>
    <w:unhideWhenUsed/>
    <w:rsid w:val="002C482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8"/>
    <w:rsid w:val="002C4824"/>
    <w:rPr>
      <w:rFonts w:ascii="Times New Roman" w:hAnsi="Times New Roman"/>
      <w:sz w:val="20"/>
      <w:lang w:eastAsia="ru-RU"/>
    </w:rPr>
  </w:style>
  <w:style w:type="paragraph" w:styleId="aa">
    <w:name w:val="footer"/>
    <w:basedOn w:val="a"/>
    <w:link w:val="ab"/>
    <w:unhideWhenUsed/>
    <w:rsid w:val="002C482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2C4824"/>
    <w:rPr>
      <w:rFonts w:ascii="Times New Roman" w:hAnsi="Times New Roman"/>
      <w:sz w:val="20"/>
      <w:lang w:eastAsia="ru-RU"/>
    </w:rPr>
  </w:style>
  <w:style w:type="character" w:styleId="ac">
    <w:name w:val="Hyperlink"/>
    <w:basedOn w:val="a0"/>
    <w:uiPriority w:val="99"/>
    <w:unhideWhenUsed/>
    <w:rsid w:val="002C4824"/>
    <w:rPr>
      <w:color w:val="0000FF" w:themeColor="hyperlink"/>
      <w:u w:val="single"/>
    </w:rPr>
  </w:style>
  <w:style w:type="paragraph" w:styleId="ad">
    <w:name w:val="Balloon Text"/>
    <w:basedOn w:val="a"/>
    <w:link w:val="ae"/>
    <w:uiPriority w:val="99"/>
    <w:unhideWhenUsed/>
    <w:rsid w:val="002C4824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rsid w:val="002C4824"/>
    <w:rPr>
      <w:rFonts w:ascii="Tahoma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2C4824"/>
    <w:pPr>
      <w:widowControl w:val="0"/>
      <w:autoSpaceDE w:val="0"/>
      <w:autoSpaceDN w:val="0"/>
    </w:pPr>
    <w:rPr>
      <w:rFonts w:ascii="Calibri" w:hAnsi="Calibri" w:cs="Calibri"/>
      <w:b/>
      <w:sz w:val="22"/>
      <w:lang w:eastAsia="ru-RU"/>
    </w:rPr>
  </w:style>
  <w:style w:type="paragraph" w:customStyle="1" w:styleId="af">
    <w:name w:val="Текст документа"/>
    <w:basedOn w:val="a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0">
    <w:name w:val="Когда принят"/>
    <w:basedOn w:val="a"/>
    <w:next w:val="af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1">
    <w:name w:val="Название закона"/>
    <w:basedOn w:val="a"/>
    <w:next w:val="af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af2">
    <w:name w:val="Должность и фамилия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3">
    <w:name w:val="Глава или раздел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styleId="af4">
    <w:name w:val="caption"/>
    <w:basedOn w:val="a"/>
    <w:next w:val="a"/>
    <w:uiPriority w:val="99"/>
    <w:qFormat/>
    <w:rsid w:val="002C4824"/>
    <w:pPr>
      <w:framePr w:hSpace="142" w:wrap="notBeside" w:vAnchor="page" w:hAnchor="margin" w:xAlign="center" w:y="1645"/>
      <w:tabs>
        <w:tab w:val="left" w:pos="4536"/>
      </w:tabs>
      <w:spacing w:before="80" w:line="360" w:lineRule="exact"/>
      <w:jc w:val="center"/>
    </w:pPr>
    <w:rPr>
      <w:rFonts w:ascii="Academy" w:hAnsi="Academy"/>
      <w:b/>
      <w:spacing w:val="20"/>
      <w:sz w:val="28"/>
    </w:rPr>
  </w:style>
  <w:style w:type="paragraph" w:customStyle="1" w:styleId="af5">
    <w:name w:val="Òåêñò äîêóìåíòà"/>
    <w:basedOn w:val="a"/>
    <w:uiPriority w:val="99"/>
    <w:rsid w:val="002C4824"/>
    <w:pPr>
      <w:ind w:firstLine="720"/>
      <w:jc w:val="both"/>
    </w:pPr>
    <w:rPr>
      <w:sz w:val="28"/>
    </w:rPr>
  </w:style>
  <w:style w:type="table" w:styleId="af6">
    <w:name w:val="Table Grid"/>
    <w:basedOn w:val="a1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f6"/>
    <w:uiPriority w:val="59"/>
    <w:rsid w:val="002C4824"/>
    <w:rPr>
      <w:rFonts w:asciiTheme="minorHAnsi" w:eastAsia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7">
    <w:name w:val="Основной текст_"/>
    <w:link w:val="21"/>
    <w:rsid w:val="002C4824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7"/>
    <w:rsid w:val="002C4824"/>
    <w:pPr>
      <w:shd w:val="clear" w:color="auto" w:fill="FFFFFF"/>
      <w:overflowPunct/>
      <w:autoSpaceDE/>
      <w:autoSpaceDN/>
      <w:adjustRightInd/>
      <w:spacing w:before="120" w:line="200" w:lineRule="exact"/>
      <w:jc w:val="center"/>
      <w:textAlignment w:val="auto"/>
    </w:pPr>
    <w:rPr>
      <w:rFonts w:ascii="PT Astra Serif" w:hAnsi="PT Astra Serif"/>
      <w:spacing w:val="1"/>
      <w:sz w:val="14"/>
      <w:szCs w:val="14"/>
      <w:lang w:eastAsia="en-US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2C4824"/>
  </w:style>
  <w:style w:type="paragraph" w:styleId="32">
    <w:name w:val="Body Text Indent 3"/>
    <w:basedOn w:val="a"/>
    <w:link w:val="31"/>
    <w:uiPriority w:val="99"/>
    <w:rsid w:val="002C4824"/>
    <w:pPr>
      <w:ind w:left="5245"/>
      <w:jc w:val="both"/>
    </w:pPr>
    <w:rPr>
      <w:rFonts w:ascii="PT Astra Serif" w:hAnsi="PT Astra Serif"/>
      <w:sz w:val="28"/>
      <w:lang w:eastAsia="en-US"/>
    </w:rPr>
  </w:style>
  <w:style w:type="character" w:customStyle="1" w:styleId="310">
    <w:name w:val="Основной текст с отступом 3 Знак1"/>
    <w:basedOn w:val="a0"/>
    <w:uiPriority w:val="99"/>
    <w:rsid w:val="002C4824"/>
    <w:rPr>
      <w:rFonts w:ascii="Times New Roman" w:hAnsi="Times New Roman"/>
      <w:sz w:val="16"/>
      <w:szCs w:val="16"/>
      <w:lang w:eastAsia="ru-RU"/>
    </w:rPr>
  </w:style>
  <w:style w:type="paragraph" w:customStyle="1" w:styleId="Aeaaaeeeacaae">
    <w:name w:val="Aeaaa eee ?acaae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character" w:customStyle="1" w:styleId="22">
    <w:name w:val="Основной текст 2 Знак"/>
    <w:basedOn w:val="a0"/>
    <w:link w:val="23"/>
    <w:uiPriority w:val="99"/>
    <w:rsid w:val="002C4824"/>
  </w:style>
  <w:style w:type="paragraph" w:styleId="23">
    <w:name w:val="Body Text 2"/>
    <w:basedOn w:val="a"/>
    <w:link w:val="22"/>
    <w:uiPriority w:val="99"/>
    <w:rsid w:val="002C4824"/>
    <w:pPr>
      <w:spacing w:after="120" w:line="480" w:lineRule="auto"/>
    </w:pPr>
    <w:rPr>
      <w:rFonts w:ascii="PT Astra Serif" w:hAnsi="PT Astra Serif"/>
      <w:sz w:val="28"/>
      <w:lang w:eastAsia="en-US"/>
    </w:rPr>
  </w:style>
  <w:style w:type="character" w:customStyle="1" w:styleId="210">
    <w:name w:val="Основной текст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8">
    <w:name w:val="Основной текст с отступом Знак"/>
    <w:basedOn w:val="a0"/>
    <w:link w:val="af9"/>
    <w:uiPriority w:val="99"/>
    <w:rsid w:val="002C4824"/>
  </w:style>
  <w:style w:type="paragraph" w:styleId="af9">
    <w:name w:val="Body Text Indent"/>
    <w:basedOn w:val="a"/>
    <w:link w:val="af8"/>
    <w:uiPriority w:val="99"/>
    <w:rsid w:val="002C4824"/>
    <w:pPr>
      <w:spacing w:after="120"/>
      <w:ind w:left="283"/>
    </w:pPr>
    <w:rPr>
      <w:rFonts w:ascii="PT Astra Serif" w:hAnsi="PT Astra Serif"/>
      <w:sz w:val="28"/>
      <w:lang w:eastAsia="en-US"/>
    </w:rPr>
  </w:style>
  <w:style w:type="character" w:customStyle="1" w:styleId="12">
    <w:name w:val="Основной текст с отступом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a">
    <w:name w:val="Основной текст Знак"/>
    <w:basedOn w:val="a0"/>
    <w:link w:val="afb"/>
    <w:uiPriority w:val="99"/>
    <w:rsid w:val="002C4824"/>
  </w:style>
  <w:style w:type="paragraph" w:styleId="afb">
    <w:name w:val="Body Text"/>
    <w:basedOn w:val="a"/>
    <w:link w:val="afa"/>
    <w:uiPriority w:val="99"/>
    <w:rsid w:val="002C4824"/>
    <w:pPr>
      <w:spacing w:after="120"/>
    </w:pPr>
    <w:rPr>
      <w:rFonts w:ascii="PT Astra Serif" w:hAnsi="PT Astra Serif"/>
      <w:sz w:val="28"/>
      <w:lang w:eastAsia="en-US"/>
    </w:rPr>
  </w:style>
  <w:style w:type="character" w:customStyle="1" w:styleId="13">
    <w:name w:val="Основной текст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afc">
    <w:name w:val="Схема документа Знак"/>
    <w:basedOn w:val="a0"/>
    <w:link w:val="afd"/>
    <w:uiPriority w:val="99"/>
    <w:locked/>
    <w:rsid w:val="002C4824"/>
    <w:rPr>
      <w:rFonts w:ascii="Tahoma" w:hAnsi="Tahoma" w:cs="Tahoma"/>
      <w:shd w:val="clear" w:color="auto" w:fill="000080"/>
    </w:rPr>
  </w:style>
  <w:style w:type="paragraph" w:styleId="afd">
    <w:name w:val="Document Map"/>
    <w:basedOn w:val="a"/>
    <w:link w:val="afc"/>
    <w:uiPriority w:val="99"/>
    <w:rsid w:val="002C4824"/>
    <w:pPr>
      <w:shd w:val="clear" w:color="auto" w:fill="000080"/>
    </w:pPr>
    <w:rPr>
      <w:rFonts w:ascii="Tahoma" w:hAnsi="Tahoma" w:cs="Tahoma"/>
      <w:sz w:val="28"/>
      <w:lang w:eastAsia="en-US"/>
    </w:rPr>
  </w:style>
  <w:style w:type="character" w:customStyle="1" w:styleId="14">
    <w:name w:val="Схема документа Знак1"/>
    <w:basedOn w:val="a0"/>
    <w:uiPriority w:val="99"/>
    <w:rsid w:val="002C4824"/>
    <w:rPr>
      <w:rFonts w:ascii="Tahoma" w:hAnsi="Tahoma" w:cs="Tahoma"/>
      <w:sz w:val="16"/>
      <w:szCs w:val="16"/>
      <w:lang w:eastAsia="ru-RU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2C4824"/>
    <w:rPr>
      <w:color w:val="000000"/>
    </w:rPr>
  </w:style>
  <w:style w:type="paragraph" w:styleId="25">
    <w:name w:val="Body Text Indent 2"/>
    <w:basedOn w:val="a"/>
    <w:link w:val="24"/>
    <w:uiPriority w:val="99"/>
    <w:rsid w:val="002C4824"/>
    <w:pPr>
      <w:ind w:firstLine="709"/>
      <w:jc w:val="both"/>
    </w:pPr>
    <w:rPr>
      <w:rFonts w:ascii="PT Astra Serif" w:hAnsi="PT Astra Serif"/>
      <w:color w:val="000000"/>
      <w:sz w:val="28"/>
      <w:lang w:eastAsia="en-US"/>
    </w:rPr>
  </w:style>
  <w:style w:type="character" w:customStyle="1" w:styleId="211">
    <w:name w:val="Основной текст с отступом 2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character" w:customStyle="1" w:styleId="33">
    <w:name w:val="Основной текст 3 Знак"/>
    <w:basedOn w:val="a0"/>
    <w:link w:val="34"/>
    <w:uiPriority w:val="99"/>
    <w:rsid w:val="002C4824"/>
    <w:rPr>
      <w:sz w:val="16"/>
      <w:szCs w:val="16"/>
    </w:rPr>
  </w:style>
  <w:style w:type="paragraph" w:styleId="34">
    <w:name w:val="Body Text 3"/>
    <w:basedOn w:val="a"/>
    <w:link w:val="33"/>
    <w:uiPriority w:val="99"/>
    <w:rsid w:val="002C4824"/>
    <w:pPr>
      <w:spacing w:after="120"/>
    </w:pPr>
    <w:rPr>
      <w:rFonts w:ascii="PT Astra Serif" w:hAnsi="PT Astra Serif"/>
      <w:sz w:val="16"/>
      <w:szCs w:val="16"/>
      <w:lang w:eastAsia="en-US"/>
    </w:rPr>
  </w:style>
  <w:style w:type="character" w:customStyle="1" w:styleId="311">
    <w:name w:val="Основной текст 3 Знак1"/>
    <w:basedOn w:val="a0"/>
    <w:uiPriority w:val="99"/>
    <w:semiHidden/>
    <w:rsid w:val="002C4824"/>
    <w:rPr>
      <w:rFonts w:ascii="Times New Roman" w:hAnsi="Times New Roman"/>
      <w:sz w:val="16"/>
      <w:szCs w:val="16"/>
      <w:lang w:eastAsia="ru-RU"/>
    </w:rPr>
  </w:style>
  <w:style w:type="character" w:customStyle="1" w:styleId="15">
    <w:name w:val="Название Знак1"/>
    <w:basedOn w:val="a0"/>
    <w:uiPriority w:val="10"/>
    <w:rsid w:val="002C482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customStyle="1" w:styleId="Oaenoaieoiaioa">
    <w:name w:val="Oaeno aieoiaioa"/>
    <w:basedOn w:val="a"/>
    <w:uiPriority w:val="99"/>
    <w:rsid w:val="002C4824"/>
    <w:pPr>
      <w:ind w:firstLine="720"/>
      <w:jc w:val="both"/>
      <w:textAlignment w:val="auto"/>
    </w:pPr>
    <w:rPr>
      <w:sz w:val="28"/>
    </w:rPr>
  </w:style>
  <w:style w:type="paragraph" w:customStyle="1" w:styleId="afe">
    <w:name w:val="Нормальный (таблица)"/>
    <w:basedOn w:val="a"/>
    <w:next w:val="a"/>
    <w:rsid w:val="002C4824"/>
    <w:pPr>
      <w:overflowPunct/>
      <w:jc w:val="both"/>
      <w:textAlignment w:val="auto"/>
    </w:pPr>
    <w:rPr>
      <w:rFonts w:ascii="Arial" w:hAnsi="Arial"/>
      <w:sz w:val="24"/>
      <w:szCs w:val="24"/>
    </w:rPr>
  </w:style>
  <w:style w:type="character" w:customStyle="1" w:styleId="aff">
    <w:name w:val="Текст сноски Знак"/>
    <w:basedOn w:val="a0"/>
    <w:link w:val="aff0"/>
    <w:uiPriority w:val="99"/>
    <w:rsid w:val="002C4824"/>
  </w:style>
  <w:style w:type="paragraph" w:styleId="aff0">
    <w:name w:val="footnote text"/>
    <w:basedOn w:val="a"/>
    <w:link w:val="aff"/>
    <w:uiPriority w:val="99"/>
    <w:rsid w:val="002C4824"/>
    <w:rPr>
      <w:rFonts w:ascii="PT Astra Serif" w:hAnsi="PT Astra Serif"/>
      <w:sz w:val="28"/>
      <w:lang w:eastAsia="en-US"/>
    </w:rPr>
  </w:style>
  <w:style w:type="character" w:customStyle="1" w:styleId="16">
    <w:name w:val="Текст сноски Знак1"/>
    <w:basedOn w:val="a0"/>
    <w:uiPriority w:val="99"/>
    <w:semiHidden/>
    <w:rsid w:val="002C4824"/>
    <w:rPr>
      <w:rFonts w:ascii="Times New Roman" w:hAnsi="Times New Roman"/>
      <w:sz w:val="20"/>
      <w:lang w:eastAsia="ru-RU"/>
    </w:rPr>
  </w:style>
  <w:style w:type="paragraph" w:customStyle="1" w:styleId="aff1">
    <w:name w:val="Прижатый влево"/>
    <w:basedOn w:val="a"/>
    <w:next w:val="a"/>
    <w:uiPriority w:val="99"/>
    <w:rsid w:val="002C4824"/>
    <w:pPr>
      <w:overflowPunct/>
      <w:textAlignment w:val="auto"/>
    </w:pPr>
    <w:rPr>
      <w:rFonts w:ascii="Arial" w:eastAsiaTheme="minorHAnsi" w:hAnsi="Arial" w:cs="Arial"/>
      <w:sz w:val="24"/>
      <w:szCs w:val="24"/>
      <w:lang w:eastAsia="en-US"/>
    </w:rPr>
  </w:style>
  <w:style w:type="paragraph" w:customStyle="1" w:styleId="ConsPlusNormal">
    <w:name w:val="ConsPlusNormal"/>
    <w:uiPriority w:val="99"/>
    <w:rsid w:val="002C4824"/>
    <w:pPr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lang w:eastAsia="ru-RU"/>
    </w:rPr>
  </w:style>
  <w:style w:type="paragraph" w:customStyle="1" w:styleId="aff2">
    <w:name w:val="Íàçâàíèå çàêîíà"/>
    <w:basedOn w:val="a"/>
    <w:next w:val="a"/>
    <w:uiPriority w:val="99"/>
    <w:rsid w:val="002C4824"/>
    <w:pPr>
      <w:suppressAutoHyphens/>
      <w:spacing w:after="480"/>
      <w:jc w:val="center"/>
    </w:pPr>
    <w:rPr>
      <w:b/>
      <w:sz w:val="36"/>
    </w:rPr>
  </w:style>
  <w:style w:type="paragraph" w:customStyle="1" w:styleId="ConsPlusNonformat">
    <w:name w:val="ConsPlusNonformat"/>
    <w:rsid w:val="002C4824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lang w:eastAsia="ru-RU"/>
    </w:rPr>
  </w:style>
  <w:style w:type="paragraph" w:customStyle="1" w:styleId="ConsPlusCell">
    <w:name w:val="ConsPlusCell"/>
    <w:rsid w:val="002C4824"/>
    <w:pPr>
      <w:autoSpaceDE w:val="0"/>
      <w:autoSpaceDN w:val="0"/>
      <w:adjustRightInd w:val="0"/>
    </w:pPr>
    <w:rPr>
      <w:rFonts w:ascii="Arial" w:hAnsi="Arial" w:cs="Arial"/>
      <w:sz w:val="20"/>
      <w:lang w:eastAsia="ru-RU"/>
    </w:rPr>
  </w:style>
  <w:style w:type="character" w:styleId="aff3">
    <w:name w:val="page number"/>
    <w:basedOn w:val="a0"/>
    <w:rsid w:val="002C4824"/>
    <w:rPr>
      <w:rFonts w:cs="Times New Roman"/>
    </w:rPr>
  </w:style>
  <w:style w:type="character" w:customStyle="1" w:styleId="aff4">
    <w:name w:val="Знак Знак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2C4824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2C4824"/>
    <w:rPr>
      <w:rFonts w:cs="Times New Roman"/>
      <w:lang w:val="ru-RU" w:eastAsia="ru-RU" w:bidi="ar-SA"/>
    </w:rPr>
  </w:style>
  <w:style w:type="paragraph" w:customStyle="1" w:styleId="27">
    <w:name w:val="Стиль2"/>
    <w:basedOn w:val="aa"/>
    <w:autoRedefine/>
    <w:uiPriority w:val="99"/>
    <w:rsid w:val="002C4824"/>
    <w:rPr>
      <w:sz w:val="16"/>
    </w:rPr>
  </w:style>
  <w:style w:type="paragraph" w:customStyle="1" w:styleId="312">
    <w:name w:val="Основной текст 3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aff5">
    <w:name w:val="Êîãäà ïðèíÿò"/>
    <w:basedOn w:val="a"/>
    <w:next w:val="af5"/>
    <w:uiPriority w:val="99"/>
    <w:rsid w:val="002C4824"/>
    <w:pPr>
      <w:suppressAutoHyphens/>
      <w:spacing w:after="480"/>
      <w:jc w:val="both"/>
    </w:pPr>
    <w:rPr>
      <w:i/>
      <w:sz w:val="28"/>
    </w:rPr>
  </w:style>
  <w:style w:type="paragraph" w:customStyle="1" w:styleId="aff6">
    <w:name w:val="Äîëæíîñòü è ôàìèëèÿ"/>
    <w:basedOn w:val="a"/>
    <w:uiPriority w:val="99"/>
    <w:rsid w:val="002C4824"/>
    <w:pPr>
      <w:suppressAutoHyphens/>
      <w:jc w:val="both"/>
    </w:pPr>
    <w:rPr>
      <w:b/>
      <w:sz w:val="28"/>
    </w:rPr>
  </w:style>
  <w:style w:type="paragraph" w:customStyle="1" w:styleId="aff7">
    <w:name w:val="Ãëàâà èëè ðàçäåë"/>
    <w:basedOn w:val="a"/>
    <w:next w:val="a"/>
    <w:uiPriority w:val="99"/>
    <w:rsid w:val="002C4824"/>
    <w:pPr>
      <w:suppressAutoHyphens/>
      <w:jc w:val="center"/>
    </w:pPr>
    <w:rPr>
      <w:b/>
      <w:sz w:val="32"/>
    </w:rPr>
  </w:style>
  <w:style w:type="paragraph" w:customStyle="1" w:styleId="212">
    <w:name w:val="Основной текст 21"/>
    <w:basedOn w:val="a"/>
    <w:uiPriority w:val="99"/>
    <w:rsid w:val="002C4824"/>
    <w:pPr>
      <w:ind w:firstLine="700"/>
      <w:jc w:val="both"/>
    </w:pPr>
    <w:rPr>
      <w:sz w:val="26"/>
    </w:rPr>
  </w:style>
  <w:style w:type="paragraph" w:customStyle="1" w:styleId="xl225732">
    <w:name w:val="xl2257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sz w:val="24"/>
      <w:szCs w:val="24"/>
    </w:rPr>
  </w:style>
  <w:style w:type="paragraph" w:customStyle="1" w:styleId="xl39">
    <w:name w:val="xl39"/>
    <w:basedOn w:val="a"/>
    <w:uiPriority w:val="99"/>
    <w:rsid w:val="002C4824"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22"/>
      <w:szCs w:val="22"/>
    </w:rPr>
  </w:style>
  <w:style w:type="character" w:customStyle="1" w:styleId="313">
    <w:name w:val="Знак Знак31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"/>
    <w:basedOn w:val="a0"/>
    <w:rsid w:val="002C482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20">
    <w:name w:val="Основной текст 22"/>
    <w:basedOn w:val="a"/>
    <w:uiPriority w:val="99"/>
    <w:rsid w:val="002C4824"/>
    <w:pPr>
      <w:ind w:firstLine="700"/>
      <w:jc w:val="both"/>
    </w:pPr>
    <w:rPr>
      <w:sz w:val="26"/>
    </w:rPr>
  </w:style>
  <w:style w:type="paragraph" w:styleId="aff8">
    <w:name w:val="Normal (Web)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61">
    <w:name w:val="Знак Знак6"/>
    <w:basedOn w:val="a0"/>
    <w:locked/>
    <w:rsid w:val="002C4824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paragraph" w:customStyle="1" w:styleId="2110">
    <w:name w:val="Основной текст с отступом 211"/>
    <w:basedOn w:val="a"/>
    <w:uiPriority w:val="99"/>
    <w:rsid w:val="002C4824"/>
    <w:pPr>
      <w:overflowPunct/>
      <w:autoSpaceDE/>
      <w:autoSpaceDN/>
      <w:adjustRightInd/>
      <w:spacing w:line="360" w:lineRule="auto"/>
      <w:ind w:firstLine="567"/>
      <w:jc w:val="both"/>
      <w:textAlignment w:val="auto"/>
    </w:pPr>
    <w:rPr>
      <w:sz w:val="24"/>
    </w:rPr>
  </w:style>
  <w:style w:type="character" w:styleId="aff9">
    <w:name w:val="FollowedHyperlink"/>
    <w:basedOn w:val="a0"/>
    <w:uiPriority w:val="99"/>
    <w:rsid w:val="002C4824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6">
    <w:name w:val="xl26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7">
    <w:name w:val="xl27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28">
    <w:name w:val="xl28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29">
    <w:name w:val="xl29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0">
    <w:name w:val="xl30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31">
    <w:name w:val="xl31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32">
    <w:name w:val="xl32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3">
    <w:name w:val="xl33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34">
    <w:name w:val="xl34"/>
    <w:basedOn w:val="a"/>
    <w:uiPriority w:val="99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character" w:customStyle="1" w:styleId="250">
    <w:name w:val="Знак Знак25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2C4824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2C4824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2C4824"/>
    <w:rPr>
      <w:lang w:val="ru-RU" w:eastAsia="ru-RU" w:bidi="ar-SA"/>
    </w:rPr>
  </w:style>
  <w:style w:type="paragraph" w:customStyle="1" w:styleId="xl66">
    <w:name w:val="xl6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7">
    <w:name w:val="xl67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8">
    <w:name w:val="xl6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69">
    <w:name w:val="xl69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sz w:val="18"/>
      <w:szCs w:val="18"/>
    </w:rPr>
  </w:style>
  <w:style w:type="paragraph" w:customStyle="1" w:styleId="xl70">
    <w:name w:val="xl70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1">
    <w:name w:val="xl71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2">
    <w:name w:val="xl72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3">
    <w:name w:val="xl7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4">
    <w:name w:val="xl7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5">
    <w:name w:val="xl7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76">
    <w:name w:val="xl7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7">
    <w:name w:val="xl7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78">
    <w:name w:val="xl7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character" w:customStyle="1" w:styleId="140">
    <w:name w:val="Знак Знак14"/>
    <w:basedOn w:val="a0"/>
    <w:uiPriority w:val="99"/>
    <w:locked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2C4824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2C4824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2C4824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2C4824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2C4824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2C4824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2C4824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2C4824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2C4824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2C4824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2C4824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30">
    <w:name w:val="Основной текст 23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610">
    <w:name w:val="Знак Знак61"/>
    <w:basedOn w:val="a0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2C482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2C482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2C4824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2C4824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2C4824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2C4824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2C4824"/>
    <w:rPr>
      <w:rFonts w:cs="Times New Roman"/>
      <w:lang w:val="ru-RU" w:eastAsia="ru-RU" w:bidi="ar-SA"/>
    </w:rPr>
  </w:style>
  <w:style w:type="character" w:styleId="affa">
    <w:name w:val="footnote reference"/>
    <w:basedOn w:val="a0"/>
    <w:uiPriority w:val="99"/>
    <w:rsid w:val="002C4824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11">
    <w:name w:val="Основной текст 211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10">
    <w:name w:val="Знак Знак71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paragraph" w:customStyle="1" w:styleId="xl64">
    <w:name w:val="xl64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65">
    <w:name w:val="xl6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character" w:customStyle="1" w:styleId="240">
    <w:name w:val="Знак Знак24"/>
    <w:basedOn w:val="a0"/>
    <w:uiPriority w:val="99"/>
    <w:locked/>
    <w:rsid w:val="002C4824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2C4824"/>
    <w:pPr>
      <w:jc w:val="center"/>
    </w:pPr>
    <w:rPr>
      <w:b/>
      <w:sz w:val="26"/>
    </w:rPr>
  </w:style>
  <w:style w:type="paragraph" w:customStyle="1" w:styleId="2120">
    <w:name w:val="Основной текст 212"/>
    <w:basedOn w:val="a"/>
    <w:uiPriority w:val="99"/>
    <w:rsid w:val="002C4824"/>
    <w:pPr>
      <w:ind w:firstLine="700"/>
      <w:jc w:val="both"/>
    </w:pPr>
    <w:rPr>
      <w:sz w:val="26"/>
    </w:rPr>
  </w:style>
  <w:style w:type="character" w:customStyle="1" w:styleId="72">
    <w:name w:val="Знак Знак72"/>
    <w:basedOn w:val="a0"/>
    <w:uiPriority w:val="99"/>
    <w:rsid w:val="002C4824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80">
    <w:name w:val="xl80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81">
    <w:name w:val="xl81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82">
    <w:name w:val="xl8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3">
    <w:name w:val="xl83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4">
    <w:name w:val="xl84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5">
    <w:name w:val="xl85"/>
    <w:basedOn w:val="a"/>
    <w:rsid w:val="002C4824"/>
    <w:pPr>
      <w:pBdr>
        <w:top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6">
    <w:name w:val="xl86"/>
    <w:basedOn w:val="a"/>
    <w:rsid w:val="002C4824"/>
    <w:pPr>
      <w:pBdr>
        <w:top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7">
    <w:name w:val="xl87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88">
    <w:name w:val="xl88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right"/>
      <w:textAlignment w:val="auto"/>
    </w:pPr>
    <w:rPr>
      <w:rFonts w:ascii="Arial" w:hAnsi="Arial" w:cs="Arial"/>
      <w:sz w:val="16"/>
      <w:szCs w:val="16"/>
    </w:rPr>
  </w:style>
  <w:style w:type="paragraph" w:customStyle="1" w:styleId="xl89">
    <w:name w:val="xl8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</w:rPr>
  </w:style>
  <w:style w:type="paragraph" w:customStyle="1" w:styleId="xl90">
    <w:name w:val="xl90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1">
    <w:name w:val="xl9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92">
    <w:name w:val="xl9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3">
    <w:name w:val="xl9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yle21">
    <w:name w:val="Style21"/>
    <w:basedOn w:val="a"/>
    <w:next w:val="a"/>
    <w:uiPriority w:val="99"/>
    <w:rsid w:val="002C4824"/>
    <w:pPr>
      <w:overflowPunct/>
      <w:jc w:val="both"/>
      <w:textAlignment w:val="auto"/>
    </w:pPr>
    <w:rPr>
      <w:rFonts w:ascii="Arial" w:hAnsi="Arial" w:cs="Arial"/>
      <w:sz w:val="24"/>
      <w:szCs w:val="24"/>
    </w:rPr>
  </w:style>
  <w:style w:type="character" w:customStyle="1" w:styleId="92">
    <w:name w:val="Основной шрифт абзаца9"/>
    <w:rsid w:val="002C4824"/>
  </w:style>
  <w:style w:type="character" w:customStyle="1" w:styleId="82">
    <w:name w:val="Основной шрифт абзаца8"/>
    <w:rsid w:val="002C4824"/>
  </w:style>
  <w:style w:type="character" w:customStyle="1" w:styleId="73">
    <w:name w:val="Основной шрифт абзаца7"/>
    <w:rsid w:val="002C4824"/>
  </w:style>
  <w:style w:type="character" w:customStyle="1" w:styleId="63">
    <w:name w:val="Основной шрифт абзаца6"/>
    <w:rsid w:val="002C4824"/>
  </w:style>
  <w:style w:type="character" w:customStyle="1" w:styleId="52">
    <w:name w:val="Основной шрифт абзаца5"/>
    <w:rsid w:val="002C4824"/>
  </w:style>
  <w:style w:type="character" w:customStyle="1" w:styleId="Absatz-Standardschriftart">
    <w:name w:val="Absatz-Standardschriftart"/>
    <w:rsid w:val="002C4824"/>
  </w:style>
  <w:style w:type="character" w:customStyle="1" w:styleId="WW-Absatz-Standardschriftart">
    <w:name w:val="WW-Absatz-Standardschriftart"/>
    <w:rsid w:val="002C4824"/>
  </w:style>
  <w:style w:type="character" w:customStyle="1" w:styleId="44">
    <w:name w:val="Основной шрифт абзаца4"/>
    <w:rsid w:val="002C4824"/>
  </w:style>
  <w:style w:type="character" w:customStyle="1" w:styleId="36">
    <w:name w:val="Основной шрифт абзаца3"/>
    <w:rsid w:val="002C4824"/>
  </w:style>
  <w:style w:type="character" w:customStyle="1" w:styleId="28">
    <w:name w:val="Основной шрифт абзаца2"/>
    <w:rsid w:val="002C4824"/>
  </w:style>
  <w:style w:type="character" w:customStyle="1" w:styleId="WW-Absatz-Standardschriftart1">
    <w:name w:val="WW-Absatz-Standardschriftart1"/>
    <w:rsid w:val="002C4824"/>
  </w:style>
  <w:style w:type="character" w:customStyle="1" w:styleId="1b">
    <w:name w:val="Основной шрифт абзаца1"/>
    <w:rsid w:val="002C4824"/>
  </w:style>
  <w:style w:type="character" w:customStyle="1" w:styleId="affb">
    <w:name w:val="Символ нумерации"/>
    <w:rsid w:val="002C4824"/>
  </w:style>
  <w:style w:type="character" w:customStyle="1" w:styleId="ConsPlusNormal0">
    <w:name w:val="ConsPlusNormal Знак"/>
    <w:rsid w:val="002C4824"/>
    <w:rPr>
      <w:rFonts w:ascii="Arial" w:hAnsi="Arial" w:cs="Arial"/>
      <w:lang w:val="ru-RU" w:eastAsia="ar-SA" w:bidi="ar-SA"/>
    </w:rPr>
  </w:style>
  <w:style w:type="paragraph" w:customStyle="1" w:styleId="affc">
    <w:name w:val="Заголовок"/>
    <w:basedOn w:val="a"/>
    <w:next w:val="afb"/>
    <w:rsid w:val="002C4824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d">
    <w:name w:val="List"/>
    <w:basedOn w:val="afb"/>
    <w:rsid w:val="002C4824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94">
    <w:name w:val="Указатель9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83">
    <w:name w:val="Название8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84">
    <w:name w:val="Указатель8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74">
    <w:name w:val="Название7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75">
    <w:name w:val="Указатель7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64">
    <w:name w:val="Название6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65">
    <w:name w:val="Указатель6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53">
    <w:name w:val="Название5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54">
    <w:name w:val="Указатель5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45">
    <w:name w:val="Название4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46">
    <w:name w:val="Указатель4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37">
    <w:name w:val="Название3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38">
    <w:name w:val="Указатель3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29">
    <w:name w:val="Название2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2a">
    <w:name w:val="Указатель2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1c">
    <w:name w:val="Название1"/>
    <w:basedOn w:val="a"/>
    <w:rsid w:val="002C4824"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ascii="Arial" w:hAnsi="Arial" w:cs="Tahoma"/>
      <w:i/>
      <w:iCs/>
      <w:szCs w:val="24"/>
      <w:lang w:eastAsia="ar-SA"/>
    </w:rPr>
  </w:style>
  <w:style w:type="paragraph" w:customStyle="1" w:styleId="1d">
    <w:name w:val="Указатель1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affe">
    <w:name w:val="Содержимое таблицы"/>
    <w:basedOn w:val="a"/>
    <w:rsid w:val="002C4824"/>
    <w:pPr>
      <w:suppressLineNumbers/>
      <w:suppressAutoHyphens/>
      <w:overflowPunct/>
      <w:autoSpaceDE/>
      <w:autoSpaceDN/>
      <w:adjustRightInd/>
      <w:textAlignment w:val="auto"/>
    </w:pPr>
    <w:rPr>
      <w:sz w:val="24"/>
      <w:lang w:eastAsia="ar-SA"/>
    </w:rPr>
  </w:style>
  <w:style w:type="paragraph" w:customStyle="1" w:styleId="afff">
    <w:name w:val="Заголовок таблицы"/>
    <w:basedOn w:val="affe"/>
    <w:rsid w:val="002C4824"/>
    <w:pPr>
      <w:jc w:val="center"/>
    </w:pPr>
    <w:rPr>
      <w:b/>
      <w:bCs/>
    </w:rPr>
  </w:style>
  <w:style w:type="paragraph" w:customStyle="1" w:styleId="xl94">
    <w:name w:val="xl94"/>
    <w:basedOn w:val="a"/>
    <w:rsid w:val="002C4824"/>
    <w:pP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95">
    <w:name w:val="xl95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6">
    <w:name w:val="xl96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Standard">
    <w:name w:val="Standard"/>
    <w:rsid w:val="002C4824"/>
    <w:pPr>
      <w:widowControl w:val="0"/>
      <w:suppressAutoHyphens/>
      <w:autoSpaceDN w:val="0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2C4824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hAnsi="Calibri"/>
      <w:sz w:val="22"/>
      <w:szCs w:val="22"/>
      <w:lang w:eastAsia="en-US"/>
    </w:rPr>
  </w:style>
  <w:style w:type="character" w:customStyle="1" w:styleId="afff0">
    <w:name w:val="Гипертекстовая ссылка"/>
    <w:basedOn w:val="a0"/>
    <w:uiPriority w:val="99"/>
    <w:rsid w:val="002C4824"/>
    <w:rPr>
      <w:color w:val="106BBE"/>
    </w:rPr>
  </w:style>
  <w:style w:type="character" w:customStyle="1" w:styleId="afff1">
    <w:name w:val="Цветовое выделение"/>
    <w:rsid w:val="002C4824"/>
    <w:rPr>
      <w:b/>
      <w:bCs/>
      <w:color w:val="26282F"/>
      <w:sz w:val="26"/>
      <w:szCs w:val="26"/>
    </w:rPr>
  </w:style>
  <w:style w:type="paragraph" w:styleId="afff2">
    <w:name w:val="No Spacing"/>
    <w:uiPriority w:val="1"/>
    <w:qFormat/>
    <w:rsid w:val="002C4824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3">
    <w:name w:val="a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HAnsi"/>
      <w:sz w:val="24"/>
      <w:szCs w:val="24"/>
    </w:rPr>
  </w:style>
  <w:style w:type="character" w:customStyle="1" w:styleId="BalloonTextChar">
    <w:name w:val="Balloon Text Char"/>
    <w:basedOn w:val="a0"/>
    <w:uiPriority w:val="99"/>
    <w:semiHidden/>
    <w:locked/>
    <w:rsid w:val="002C4824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2C4824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2C4824"/>
    <w:rPr>
      <w:color w:val="0000FF"/>
      <w:u w:val="single"/>
    </w:rPr>
  </w:style>
  <w:style w:type="paragraph" w:customStyle="1" w:styleId="1f">
    <w:name w:val="Основной текст1"/>
    <w:basedOn w:val="a"/>
    <w:rsid w:val="002C4824"/>
    <w:pPr>
      <w:widowControl w:val="0"/>
      <w:shd w:val="clear" w:color="auto" w:fill="FFFFFF"/>
      <w:overflowPunct/>
      <w:autoSpaceDE/>
      <w:autoSpaceDN/>
      <w:adjustRightInd/>
      <w:spacing w:before="480" w:after="360" w:line="0" w:lineRule="atLeast"/>
      <w:jc w:val="center"/>
      <w:textAlignment w:val="auto"/>
    </w:pPr>
    <w:rPr>
      <w:rFonts w:asciiTheme="minorHAnsi" w:eastAsiaTheme="minorHAnsi" w:hAnsiTheme="minorHAnsi" w:cstheme="minorBidi"/>
      <w:spacing w:val="-1"/>
      <w:sz w:val="25"/>
      <w:szCs w:val="25"/>
      <w:lang w:eastAsia="en-US"/>
    </w:rPr>
  </w:style>
  <w:style w:type="paragraph" w:styleId="afff4">
    <w:name w:val="Subtitle"/>
    <w:basedOn w:val="a"/>
    <w:next w:val="a"/>
    <w:link w:val="afff5"/>
    <w:uiPriority w:val="11"/>
    <w:qFormat/>
    <w:rsid w:val="002C4824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en-US"/>
    </w:rPr>
  </w:style>
  <w:style w:type="character" w:customStyle="1" w:styleId="afff5">
    <w:name w:val="Подзаголовок Знак"/>
    <w:basedOn w:val="a0"/>
    <w:link w:val="afff4"/>
    <w:uiPriority w:val="11"/>
    <w:rsid w:val="002C482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2C4824"/>
  </w:style>
  <w:style w:type="paragraph" w:customStyle="1" w:styleId="xl97">
    <w:name w:val="xl97"/>
    <w:basedOn w:val="a"/>
    <w:rsid w:val="002C4824"/>
    <w:pPr>
      <w:pBdr>
        <w:top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98">
    <w:name w:val="xl9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99">
    <w:name w:val="xl99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0">
    <w:name w:val="xl10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1">
    <w:name w:val="xl101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2">
    <w:name w:val="xl102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3">
    <w:name w:val="xl103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4">
    <w:name w:val="xl104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5">
    <w:name w:val="xl105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6">
    <w:name w:val="xl106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07">
    <w:name w:val="xl10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08">
    <w:name w:val="xl108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xl109">
    <w:name w:val="xl109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0">
    <w:name w:val="xl110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1">
    <w:name w:val="xl111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2">
    <w:name w:val="xl112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3">
    <w:name w:val="xl113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ConsPlusDocList">
    <w:name w:val="ConsPlusDocList"/>
    <w:rsid w:val="002C4824"/>
    <w:pPr>
      <w:widowControl w:val="0"/>
      <w:autoSpaceDE w:val="0"/>
      <w:autoSpaceDN w:val="0"/>
    </w:pPr>
    <w:rPr>
      <w:rFonts w:ascii="Courier New" w:hAnsi="Courier New" w:cs="Courier New"/>
      <w:sz w:val="20"/>
      <w:lang w:eastAsia="ru-RU"/>
    </w:rPr>
  </w:style>
  <w:style w:type="paragraph" w:customStyle="1" w:styleId="ConsPlusTitlePage">
    <w:name w:val="ConsPlusTitlePage"/>
    <w:rsid w:val="002C4824"/>
    <w:pPr>
      <w:widowControl w:val="0"/>
      <w:autoSpaceDE w:val="0"/>
      <w:autoSpaceDN w:val="0"/>
    </w:pPr>
    <w:rPr>
      <w:rFonts w:ascii="Tahoma" w:hAnsi="Tahoma" w:cs="Tahoma"/>
      <w:sz w:val="20"/>
      <w:lang w:eastAsia="ru-RU"/>
    </w:rPr>
  </w:style>
  <w:style w:type="paragraph" w:customStyle="1" w:styleId="ConsPlusJurTerm">
    <w:name w:val="ConsPlusJurTerm"/>
    <w:rsid w:val="002C4824"/>
    <w:pPr>
      <w:widowControl w:val="0"/>
      <w:autoSpaceDE w:val="0"/>
      <w:autoSpaceDN w:val="0"/>
    </w:pPr>
    <w:rPr>
      <w:rFonts w:ascii="Tahoma" w:hAnsi="Tahoma" w:cs="Tahoma"/>
      <w:sz w:val="26"/>
      <w:lang w:eastAsia="ru-RU"/>
    </w:rPr>
  </w:style>
  <w:style w:type="paragraph" w:customStyle="1" w:styleId="ConsPlusTextList">
    <w:name w:val="ConsPlusTextList"/>
    <w:rsid w:val="002C4824"/>
    <w:pPr>
      <w:widowControl w:val="0"/>
      <w:autoSpaceDE w:val="0"/>
      <w:autoSpaceDN w:val="0"/>
    </w:pPr>
    <w:rPr>
      <w:rFonts w:ascii="Arial" w:hAnsi="Arial" w:cs="Arial"/>
      <w:sz w:val="20"/>
      <w:lang w:eastAsia="ru-RU"/>
    </w:rPr>
  </w:style>
  <w:style w:type="paragraph" w:customStyle="1" w:styleId="xl114">
    <w:name w:val="xl114"/>
    <w:basedOn w:val="a"/>
    <w:rsid w:val="002C4824"/>
    <w:pPr>
      <w:pBdr>
        <w:top w:val="single" w:sz="4" w:space="0" w:color="auto"/>
        <w:lef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5">
    <w:name w:val="xl115"/>
    <w:basedOn w:val="a"/>
    <w:rsid w:val="002C482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6">
    <w:name w:val="xl116"/>
    <w:basedOn w:val="a"/>
    <w:rsid w:val="002C4824"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</w:rPr>
  </w:style>
  <w:style w:type="paragraph" w:customStyle="1" w:styleId="xl117">
    <w:name w:val="xl117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sz w:val="18"/>
      <w:szCs w:val="18"/>
    </w:rPr>
  </w:style>
  <w:style w:type="paragraph" w:customStyle="1" w:styleId="xl118">
    <w:name w:val="xl118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sz w:val="18"/>
      <w:szCs w:val="18"/>
    </w:rPr>
  </w:style>
  <w:style w:type="paragraph" w:customStyle="1" w:styleId="afff6">
    <w:name w:val="Текст (справка)"/>
    <w:basedOn w:val="a"/>
    <w:next w:val="a"/>
    <w:uiPriority w:val="99"/>
    <w:rsid w:val="002C4824"/>
    <w:pPr>
      <w:widowControl w:val="0"/>
      <w:overflowPunct/>
      <w:ind w:left="170" w:right="170"/>
      <w:textAlignment w:val="auto"/>
    </w:pPr>
    <w:rPr>
      <w:rFonts w:ascii="Arial" w:eastAsiaTheme="minorEastAsia" w:hAnsi="Arial" w:cs="Arial"/>
      <w:sz w:val="24"/>
      <w:szCs w:val="24"/>
    </w:rPr>
  </w:style>
  <w:style w:type="paragraph" w:customStyle="1" w:styleId="afff7">
    <w:name w:val="Комментарий"/>
    <w:basedOn w:val="afff6"/>
    <w:next w:val="a"/>
    <w:uiPriority w:val="99"/>
    <w:rsid w:val="002C4824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8">
    <w:name w:val="Информация об изменениях документа"/>
    <w:basedOn w:val="afff7"/>
    <w:next w:val="a"/>
    <w:uiPriority w:val="99"/>
    <w:rsid w:val="002C4824"/>
    <w:rPr>
      <w:i/>
      <w:iCs/>
    </w:rPr>
  </w:style>
  <w:style w:type="paragraph" w:customStyle="1" w:styleId="afff9">
    <w:name w:val="Таблицы (моноширинный)"/>
    <w:basedOn w:val="a"/>
    <w:next w:val="a"/>
    <w:uiPriority w:val="99"/>
    <w:rsid w:val="002C4824"/>
    <w:pPr>
      <w:widowControl w:val="0"/>
      <w:overflowPunct/>
      <w:textAlignment w:val="auto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a">
    <w:name w:val="Цветовое выделение для Текст"/>
    <w:uiPriority w:val="99"/>
    <w:rsid w:val="002C4824"/>
  </w:style>
  <w:style w:type="character" w:styleId="afffb">
    <w:name w:val="Strong"/>
    <w:basedOn w:val="a0"/>
    <w:uiPriority w:val="22"/>
    <w:qFormat/>
    <w:rsid w:val="002C4824"/>
    <w:rPr>
      <w:b/>
      <w:bCs/>
    </w:rPr>
  </w:style>
  <w:style w:type="paragraph" w:customStyle="1" w:styleId="indent1">
    <w:name w:val="indent_1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customStyle="1" w:styleId="8513566194da8905consplusnormal">
    <w:name w:val="8513566194da8905consplusnormal"/>
    <w:basedOn w:val="a"/>
    <w:rsid w:val="002C482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table" w:customStyle="1" w:styleId="2c">
    <w:name w:val="Сетка таблицы2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f6"/>
    <w:uiPriority w:val="59"/>
    <w:rsid w:val="002C4824"/>
    <w:rPr>
      <w:rFonts w:ascii="Times New Roman" w:hAnsi="Times New Roman"/>
      <w:sz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2C4824"/>
    <w:pPr>
      <w:widowControl w:val="0"/>
      <w:overflowPunct/>
      <w:textAlignment w:val="auto"/>
    </w:pPr>
    <w:rPr>
      <w:rFonts w:eastAsiaTheme="minorEastAsia"/>
      <w:sz w:val="24"/>
      <w:szCs w:val="24"/>
    </w:rPr>
  </w:style>
  <w:style w:type="paragraph" w:customStyle="1" w:styleId="Style8">
    <w:name w:val="Style8"/>
    <w:basedOn w:val="a"/>
    <w:uiPriority w:val="99"/>
    <w:rsid w:val="002C4824"/>
    <w:pPr>
      <w:widowControl w:val="0"/>
      <w:overflowPunct/>
      <w:spacing w:line="250" w:lineRule="exact"/>
      <w:textAlignment w:val="auto"/>
    </w:pPr>
    <w:rPr>
      <w:rFonts w:eastAsiaTheme="minorEastAsia"/>
      <w:sz w:val="24"/>
      <w:szCs w:val="24"/>
    </w:rPr>
  </w:style>
  <w:style w:type="paragraph" w:customStyle="1" w:styleId="Style9">
    <w:name w:val="Style9"/>
    <w:basedOn w:val="a"/>
    <w:uiPriority w:val="99"/>
    <w:rsid w:val="002C4824"/>
    <w:pPr>
      <w:widowControl w:val="0"/>
      <w:overflowPunct/>
      <w:spacing w:line="228" w:lineRule="exact"/>
      <w:jc w:val="center"/>
      <w:textAlignment w:val="auto"/>
    </w:pPr>
    <w:rPr>
      <w:rFonts w:eastAsiaTheme="minorEastAsia"/>
      <w:sz w:val="24"/>
      <w:szCs w:val="24"/>
    </w:rPr>
  </w:style>
  <w:style w:type="paragraph" w:customStyle="1" w:styleId="Style10">
    <w:name w:val="Style10"/>
    <w:basedOn w:val="a"/>
    <w:uiPriority w:val="99"/>
    <w:rsid w:val="002C4824"/>
    <w:pPr>
      <w:widowControl w:val="0"/>
      <w:overflowPunct/>
      <w:spacing w:line="257" w:lineRule="exact"/>
      <w:textAlignment w:val="auto"/>
    </w:pPr>
    <w:rPr>
      <w:rFonts w:eastAsiaTheme="minorEastAsia"/>
      <w:sz w:val="24"/>
      <w:szCs w:val="24"/>
    </w:rPr>
  </w:style>
  <w:style w:type="character" w:customStyle="1" w:styleId="FontStyle18">
    <w:name w:val="Font Style18"/>
    <w:basedOn w:val="a0"/>
    <w:uiPriority w:val="99"/>
    <w:rsid w:val="002C4824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2C4824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2C4824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2C4824"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b/>
      <w:bCs/>
      <w:sz w:val="18"/>
      <w:szCs w:val="18"/>
    </w:rPr>
  </w:style>
  <w:style w:type="character" w:customStyle="1" w:styleId="highlightsearch">
    <w:name w:val="highlightsearch"/>
    <w:basedOn w:val="a0"/>
    <w:rsid w:val="002C48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108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4719</Words>
  <Characters>26900</Characters>
  <Application>Microsoft Office Word</Application>
  <DocSecurity>0</DocSecurity>
  <Lines>224</Lines>
  <Paragraphs>63</Paragraphs>
  <ScaleCrop>false</ScaleCrop>
  <Company/>
  <LinksUpToDate>false</LinksUpToDate>
  <CharactersWithSpaces>31556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 Светлана Геннадьевна</dc:creator>
  <cp:lastModifiedBy>Уполовникова Светлана Геннадьевна</cp:lastModifiedBy>
  <cp:revision>13</cp:revision>
  <dcterms:created xsi:type="dcterms:W3CDTF">2023-12-27T07:21:00Z</dcterms:created>
  <dcterms:modified xsi:type="dcterms:W3CDTF">2024-03-12T11:09:00Z</dcterms:modified>
</cp:coreProperties>
</file>